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17"/>
        <w:gridCol w:w="1013"/>
        <w:gridCol w:w="3767"/>
      </w:tblGrid>
      <w:tr w:rsidR="00B708FF" w:rsidRPr="00E65D74" w:rsidTr="007E7013">
        <w:trPr>
          <w:jc w:val="center"/>
        </w:trPr>
        <w:tc>
          <w:tcPr>
            <w:tcW w:w="9697" w:type="dxa"/>
            <w:gridSpan w:val="3"/>
          </w:tcPr>
          <w:p w:rsidR="00B708FF" w:rsidRPr="00E65D74" w:rsidRDefault="00B708FF" w:rsidP="007E7013">
            <w:pPr>
              <w:spacing w:before="120" w:after="120"/>
              <w:rPr>
                <w:rFonts w:ascii="Arial" w:hAnsi="Arial" w:cs="Arial"/>
                <w:sz w:val="20"/>
                <w:szCs w:val="20"/>
              </w:rPr>
            </w:pPr>
            <w:r w:rsidRPr="00E65D74">
              <w:rPr>
                <w:rFonts w:ascii="Arial" w:hAnsi="Arial" w:cs="Arial"/>
                <w:sz w:val="20"/>
                <w:szCs w:val="20"/>
              </w:rPr>
              <w:t>Nombre</w:t>
            </w:r>
            <w:r>
              <w:rPr>
                <w:rFonts w:ascii="Arial" w:hAnsi="Arial" w:cs="Arial"/>
                <w:sz w:val="20"/>
                <w:szCs w:val="20"/>
              </w:rPr>
              <w:t>s y Apellidos</w:t>
            </w:r>
            <w:r w:rsidRPr="00E65D74">
              <w:rPr>
                <w:rFonts w:ascii="Arial" w:hAnsi="Arial" w:cs="Arial"/>
                <w:sz w:val="20"/>
                <w:szCs w:val="20"/>
              </w:rPr>
              <w:t>:</w:t>
            </w:r>
          </w:p>
        </w:tc>
      </w:tr>
      <w:tr w:rsidR="005A5D3D" w:rsidRPr="00E65D74" w:rsidTr="007E7013">
        <w:trPr>
          <w:jc w:val="center"/>
        </w:trPr>
        <w:tc>
          <w:tcPr>
            <w:tcW w:w="9697" w:type="dxa"/>
            <w:gridSpan w:val="3"/>
          </w:tcPr>
          <w:p w:rsidR="005A5D3D" w:rsidRPr="00E65D74" w:rsidRDefault="00523B8D" w:rsidP="007E7013">
            <w:pPr>
              <w:spacing w:before="120" w:after="120"/>
              <w:rPr>
                <w:rFonts w:ascii="Arial" w:hAnsi="Arial" w:cs="Arial"/>
                <w:sz w:val="20"/>
                <w:szCs w:val="20"/>
              </w:rPr>
            </w:pPr>
            <w:r>
              <w:rPr>
                <w:rFonts w:ascii="Arial" w:hAnsi="Arial" w:cs="Arial"/>
                <w:sz w:val="20"/>
                <w:szCs w:val="20"/>
              </w:rPr>
              <w:t>Documento de identidad</w:t>
            </w:r>
            <w:r w:rsidR="005A5D3D">
              <w:rPr>
                <w:rFonts w:ascii="Arial" w:hAnsi="Arial" w:cs="Arial"/>
                <w:sz w:val="20"/>
                <w:szCs w:val="20"/>
              </w:rPr>
              <w:t>:</w:t>
            </w:r>
          </w:p>
        </w:tc>
      </w:tr>
      <w:tr w:rsidR="00B708FF" w:rsidRPr="00E65D74" w:rsidTr="007E7013">
        <w:trPr>
          <w:jc w:val="center"/>
        </w:trPr>
        <w:tc>
          <w:tcPr>
            <w:tcW w:w="9697" w:type="dxa"/>
            <w:gridSpan w:val="3"/>
          </w:tcPr>
          <w:p w:rsidR="00B708FF" w:rsidRPr="00E65D74" w:rsidRDefault="00B708FF" w:rsidP="007E7013">
            <w:pPr>
              <w:spacing w:before="120" w:after="120"/>
              <w:rPr>
                <w:rFonts w:ascii="Arial" w:hAnsi="Arial" w:cs="Arial"/>
                <w:sz w:val="20"/>
                <w:szCs w:val="20"/>
              </w:rPr>
            </w:pPr>
            <w:r>
              <w:rPr>
                <w:rFonts w:ascii="Arial" w:hAnsi="Arial" w:cs="Arial"/>
                <w:sz w:val="20"/>
                <w:szCs w:val="20"/>
              </w:rPr>
              <w:t>Dirección postal:</w:t>
            </w:r>
          </w:p>
        </w:tc>
      </w:tr>
      <w:tr w:rsidR="00B708FF" w:rsidRPr="00E65D74" w:rsidTr="007E7013">
        <w:trPr>
          <w:jc w:val="center"/>
        </w:trPr>
        <w:tc>
          <w:tcPr>
            <w:tcW w:w="4917" w:type="dxa"/>
          </w:tcPr>
          <w:p w:rsidR="00B708FF" w:rsidRPr="00E65D74" w:rsidRDefault="00B708FF" w:rsidP="007E7013">
            <w:pPr>
              <w:spacing w:before="120" w:after="120"/>
              <w:rPr>
                <w:rFonts w:ascii="Arial" w:hAnsi="Arial" w:cs="Arial"/>
                <w:sz w:val="20"/>
                <w:szCs w:val="20"/>
              </w:rPr>
            </w:pPr>
            <w:r w:rsidRPr="00E65D74">
              <w:rPr>
                <w:rFonts w:ascii="Arial" w:hAnsi="Arial" w:cs="Arial"/>
                <w:sz w:val="20"/>
                <w:szCs w:val="20"/>
              </w:rPr>
              <w:t>Código Postal:</w:t>
            </w:r>
          </w:p>
        </w:tc>
        <w:tc>
          <w:tcPr>
            <w:tcW w:w="4780" w:type="dxa"/>
            <w:gridSpan w:val="2"/>
          </w:tcPr>
          <w:p w:rsidR="00B708FF" w:rsidRPr="00E65D74" w:rsidRDefault="00B708FF" w:rsidP="007E7013">
            <w:pPr>
              <w:spacing w:before="120" w:after="120"/>
              <w:rPr>
                <w:rFonts w:ascii="Arial" w:hAnsi="Arial" w:cs="Arial"/>
                <w:sz w:val="20"/>
                <w:szCs w:val="20"/>
              </w:rPr>
            </w:pPr>
            <w:r w:rsidRPr="00E65D74">
              <w:rPr>
                <w:rFonts w:ascii="Arial" w:hAnsi="Arial" w:cs="Arial"/>
                <w:sz w:val="20"/>
                <w:szCs w:val="20"/>
              </w:rPr>
              <w:t>Población:</w:t>
            </w:r>
          </w:p>
        </w:tc>
      </w:tr>
      <w:tr w:rsidR="00B708FF" w:rsidRPr="00E65D74" w:rsidTr="007E7013">
        <w:trPr>
          <w:jc w:val="center"/>
        </w:trPr>
        <w:tc>
          <w:tcPr>
            <w:tcW w:w="4917" w:type="dxa"/>
          </w:tcPr>
          <w:p w:rsidR="00B708FF" w:rsidRPr="00E65D74" w:rsidRDefault="00B708FF" w:rsidP="007E7013">
            <w:pPr>
              <w:spacing w:before="120" w:after="120"/>
              <w:rPr>
                <w:rFonts w:ascii="Arial" w:hAnsi="Arial" w:cs="Arial"/>
                <w:sz w:val="20"/>
                <w:szCs w:val="20"/>
              </w:rPr>
            </w:pPr>
            <w:r w:rsidRPr="00E65D74">
              <w:rPr>
                <w:rFonts w:ascii="Arial" w:hAnsi="Arial" w:cs="Arial"/>
                <w:sz w:val="20"/>
                <w:szCs w:val="20"/>
              </w:rPr>
              <w:t>Provincia:</w:t>
            </w:r>
          </w:p>
        </w:tc>
        <w:tc>
          <w:tcPr>
            <w:tcW w:w="4780" w:type="dxa"/>
            <w:gridSpan w:val="2"/>
          </w:tcPr>
          <w:p w:rsidR="00B708FF" w:rsidRPr="00E65D74" w:rsidRDefault="00B708FF" w:rsidP="007E7013">
            <w:pPr>
              <w:spacing w:before="120" w:after="120"/>
              <w:rPr>
                <w:rFonts w:ascii="Arial" w:hAnsi="Arial" w:cs="Arial"/>
                <w:sz w:val="20"/>
                <w:szCs w:val="20"/>
              </w:rPr>
            </w:pPr>
            <w:r w:rsidRPr="00E65D74">
              <w:rPr>
                <w:rFonts w:ascii="Arial" w:hAnsi="Arial" w:cs="Arial"/>
                <w:sz w:val="20"/>
                <w:szCs w:val="20"/>
              </w:rPr>
              <w:t>País:</w:t>
            </w:r>
          </w:p>
        </w:tc>
      </w:tr>
      <w:tr w:rsidR="00D57FC5" w:rsidRPr="00E65D74" w:rsidTr="007E7013">
        <w:trPr>
          <w:jc w:val="center"/>
        </w:trPr>
        <w:tc>
          <w:tcPr>
            <w:tcW w:w="4917" w:type="dxa"/>
          </w:tcPr>
          <w:p w:rsidR="00D57FC5" w:rsidRPr="00E65D74" w:rsidRDefault="00D57FC5" w:rsidP="007E7013">
            <w:pPr>
              <w:spacing w:before="120" w:after="120"/>
              <w:rPr>
                <w:rFonts w:ascii="Arial" w:hAnsi="Arial" w:cs="Arial"/>
                <w:sz w:val="20"/>
                <w:szCs w:val="20"/>
              </w:rPr>
            </w:pPr>
            <w:r>
              <w:rPr>
                <w:rFonts w:ascii="Arial" w:hAnsi="Arial" w:cs="Arial"/>
                <w:sz w:val="20"/>
                <w:szCs w:val="20"/>
              </w:rPr>
              <w:t>Teléfono móvil:</w:t>
            </w:r>
          </w:p>
        </w:tc>
        <w:tc>
          <w:tcPr>
            <w:tcW w:w="4780" w:type="dxa"/>
            <w:gridSpan w:val="2"/>
          </w:tcPr>
          <w:p w:rsidR="00D57FC5" w:rsidRPr="00E65D74" w:rsidRDefault="00D57FC5" w:rsidP="007E7013">
            <w:pPr>
              <w:spacing w:before="120" w:after="120"/>
              <w:rPr>
                <w:rFonts w:ascii="Arial" w:hAnsi="Arial" w:cs="Arial"/>
                <w:sz w:val="20"/>
                <w:szCs w:val="20"/>
              </w:rPr>
            </w:pPr>
            <w:r>
              <w:rPr>
                <w:rFonts w:ascii="Arial" w:hAnsi="Arial" w:cs="Arial"/>
                <w:sz w:val="20"/>
                <w:szCs w:val="20"/>
              </w:rPr>
              <w:t>Teléfono fijo:</w:t>
            </w:r>
          </w:p>
        </w:tc>
      </w:tr>
      <w:tr w:rsidR="00B708FF" w:rsidRPr="00E65D74" w:rsidTr="007E7013">
        <w:trPr>
          <w:jc w:val="center"/>
        </w:trPr>
        <w:tc>
          <w:tcPr>
            <w:tcW w:w="9697" w:type="dxa"/>
            <w:gridSpan w:val="3"/>
          </w:tcPr>
          <w:p w:rsidR="00B708FF" w:rsidRPr="00E65D74" w:rsidRDefault="00B708FF" w:rsidP="007E7013">
            <w:pPr>
              <w:spacing w:before="120" w:after="120"/>
              <w:rPr>
                <w:rFonts w:ascii="Arial" w:hAnsi="Arial" w:cs="Arial"/>
                <w:sz w:val="20"/>
                <w:szCs w:val="20"/>
              </w:rPr>
            </w:pPr>
            <w:r w:rsidRPr="00E65D74">
              <w:rPr>
                <w:rFonts w:ascii="Arial" w:hAnsi="Arial" w:cs="Arial"/>
                <w:sz w:val="20"/>
                <w:szCs w:val="20"/>
              </w:rPr>
              <w:t>Correo electrónico:</w:t>
            </w:r>
          </w:p>
        </w:tc>
      </w:tr>
      <w:tr w:rsidR="00B708FF" w:rsidRPr="00E65D74" w:rsidTr="007E7013">
        <w:trPr>
          <w:jc w:val="center"/>
        </w:trPr>
        <w:tc>
          <w:tcPr>
            <w:tcW w:w="9697" w:type="dxa"/>
            <w:gridSpan w:val="3"/>
          </w:tcPr>
          <w:p w:rsidR="00B708FF" w:rsidRPr="00E65D74" w:rsidRDefault="00B708FF" w:rsidP="007E7013">
            <w:pPr>
              <w:spacing w:before="120" w:after="120"/>
              <w:rPr>
                <w:rFonts w:ascii="Arial" w:hAnsi="Arial" w:cs="Arial"/>
                <w:sz w:val="20"/>
                <w:szCs w:val="20"/>
              </w:rPr>
            </w:pPr>
            <w:r w:rsidRPr="00E65D74">
              <w:rPr>
                <w:rFonts w:ascii="Arial" w:hAnsi="Arial" w:cs="Arial"/>
                <w:sz w:val="20"/>
                <w:szCs w:val="20"/>
              </w:rPr>
              <w:t>Títulos que posee*:</w:t>
            </w:r>
          </w:p>
          <w:p w:rsidR="00B708FF" w:rsidRPr="00E65D74" w:rsidRDefault="00B708FF" w:rsidP="007E7013">
            <w:pPr>
              <w:spacing w:before="120" w:after="120"/>
              <w:rPr>
                <w:rFonts w:ascii="Arial" w:hAnsi="Arial" w:cs="Arial"/>
                <w:sz w:val="16"/>
                <w:szCs w:val="16"/>
              </w:rPr>
            </w:pPr>
            <w:r w:rsidRPr="00E65D74">
              <w:rPr>
                <w:rFonts w:ascii="Arial" w:hAnsi="Arial" w:cs="Arial"/>
                <w:sz w:val="16"/>
                <w:szCs w:val="16"/>
              </w:rPr>
              <w:t>*</w:t>
            </w:r>
            <w:r w:rsidRPr="00E65D74">
              <w:rPr>
                <w:rFonts w:ascii="Arial" w:hAnsi="Arial" w:cs="Arial"/>
                <w:color w:val="808080"/>
                <w:sz w:val="16"/>
                <w:szCs w:val="16"/>
              </w:rPr>
              <w:t>Si es estudiante, adjunte la fotocopia del impreso de la matrícula</w:t>
            </w:r>
          </w:p>
        </w:tc>
      </w:tr>
      <w:tr w:rsidR="00B708FF" w:rsidRPr="00E65D74" w:rsidTr="007E7013">
        <w:trPr>
          <w:jc w:val="center"/>
        </w:trPr>
        <w:tc>
          <w:tcPr>
            <w:tcW w:w="9697" w:type="dxa"/>
            <w:gridSpan w:val="3"/>
          </w:tcPr>
          <w:p w:rsidR="00B708FF" w:rsidRPr="00E65D74" w:rsidRDefault="00B708FF" w:rsidP="007E7013">
            <w:pPr>
              <w:spacing w:before="120" w:after="120"/>
              <w:rPr>
                <w:rFonts w:ascii="Arial" w:hAnsi="Arial" w:cs="Arial"/>
                <w:sz w:val="20"/>
                <w:szCs w:val="20"/>
              </w:rPr>
            </w:pPr>
            <w:r w:rsidRPr="00E65D74">
              <w:rPr>
                <w:rFonts w:ascii="Arial" w:hAnsi="Arial" w:cs="Arial"/>
                <w:sz w:val="20"/>
                <w:szCs w:val="20"/>
              </w:rPr>
              <w:t>Centro de trabajo:</w:t>
            </w:r>
          </w:p>
        </w:tc>
      </w:tr>
      <w:tr w:rsidR="00B708FF" w:rsidRPr="00E65D74" w:rsidTr="007E7013">
        <w:trPr>
          <w:jc w:val="center"/>
        </w:trPr>
        <w:tc>
          <w:tcPr>
            <w:tcW w:w="9697" w:type="dxa"/>
            <w:gridSpan w:val="3"/>
          </w:tcPr>
          <w:p w:rsidR="00B708FF" w:rsidRPr="00E65D74" w:rsidRDefault="00B708FF" w:rsidP="007E7013">
            <w:pPr>
              <w:spacing w:before="120" w:after="120"/>
              <w:rPr>
                <w:rFonts w:ascii="Arial" w:hAnsi="Arial" w:cs="Arial"/>
                <w:sz w:val="20"/>
                <w:szCs w:val="20"/>
              </w:rPr>
            </w:pPr>
            <w:r w:rsidRPr="00E65D74">
              <w:rPr>
                <w:rFonts w:ascii="Arial" w:hAnsi="Arial" w:cs="Arial"/>
                <w:sz w:val="20"/>
                <w:szCs w:val="20"/>
              </w:rPr>
              <w:t>Área de trabajo:</w:t>
            </w:r>
          </w:p>
        </w:tc>
      </w:tr>
      <w:tr w:rsidR="00124F3C" w:rsidRPr="00B901A2" w:rsidTr="00E822D8">
        <w:trPr>
          <w:jc w:val="center"/>
        </w:trPr>
        <w:tc>
          <w:tcPr>
            <w:tcW w:w="5930" w:type="dxa"/>
            <w:gridSpan w:val="2"/>
          </w:tcPr>
          <w:p w:rsidR="00124F3C" w:rsidRPr="00B901A2" w:rsidRDefault="00124F3C" w:rsidP="00E822D8">
            <w:pPr>
              <w:spacing w:before="120" w:after="120"/>
              <w:rPr>
                <w:rFonts w:asciiTheme="minorHAnsi" w:hAnsiTheme="minorHAnsi" w:cs="Arial"/>
                <w:sz w:val="22"/>
                <w:szCs w:val="22"/>
              </w:rPr>
            </w:pPr>
            <w:bookmarkStart w:id="0" w:name="_GoBack"/>
            <w:bookmarkEnd w:id="0"/>
            <w:r w:rsidRPr="00B901A2">
              <w:rPr>
                <w:rFonts w:asciiTheme="minorHAnsi" w:hAnsiTheme="minorHAnsi" w:cs="Arial"/>
                <w:sz w:val="22"/>
                <w:szCs w:val="22"/>
              </w:rPr>
              <w:t>Cómo contactó con la SEP</w:t>
            </w:r>
            <w:r>
              <w:rPr>
                <w:rFonts w:asciiTheme="minorHAnsi" w:hAnsiTheme="minorHAnsi" w:cs="Arial"/>
                <w:sz w:val="22"/>
                <w:szCs w:val="22"/>
              </w:rPr>
              <w:t xml:space="preserve"> (Otros socios, es autor de Bordón, asistencia a congresos, etc.): </w:t>
            </w:r>
          </w:p>
        </w:tc>
        <w:tc>
          <w:tcPr>
            <w:tcW w:w="3767" w:type="dxa"/>
          </w:tcPr>
          <w:p w:rsidR="00124F3C" w:rsidRPr="00B901A2" w:rsidRDefault="00124F3C" w:rsidP="00E822D8">
            <w:pPr>
              <w:spacing w:before="120" w:after="120"/>
              <w:rPr>
                <w:rFonts w:asciiTheme="minorHAnsi" w:hAnsiTheme="minorHAnsi" w:cs="Arial"/>
                <w:sz w:val="22"/>
                <w:szCs w:val="22"/>
              </w:rPr>
            </w:pPr>
            <w:r>
              <w:rPr>
                <w:rFonts w:asciiTheme="minorHAnsi" w:hAnsiTheme="minorHAnsi" w:cs="Arial"/>
                <w:sz w:val="22"/>
                <w:szCs w:val="22"/>
              </w:rPr>
              <w:t>¿Ha sido socio de la SEP?   Sí   /   No</w:t>
            </w:r>
          </w:p>
        </w:tc>
      </w:tr>
    </w:tbl>
    <w:p w:rsidR="00124F3C" w:rsidRPr="00B901A2" w:rsidRDefault="00124F3C" w:rsidP="00124F3C">
      <w:pPr>
        <w:spacing w:before="120" w:after="120"/>
        <w:ind w:right="-316"/>
        <w:jc w:val="both"/>
        <w:rPr>
          <w:rFonts w:asciiTheme="minorHAnsi" w:hAnsiTheme="minorHAnsi" w:cs="Arial"/>
          <w:sz w:val="22"/>
          <w:szCs w:val="22"/>
        </w:rPr>
      </w:pPr>
    </w:p>
    <w:p w:rsidR="00124F3C" w:rsidRPr="00B901A2" w:rsidRDefault="00124F3C" w:rsidP="00124F3C">
      <w:pPr>
        <w:shd w:val="clear" w:color="auto" w:fill="FFFFFF"/>
        <w:jc w:val="center"/>
        <w:rPr>
          <w:rFonts w:asciiTheme="minorHAnsi" w:hAnsiTheme="minorHAnsi" w:cs="Arial"/>
          <w:b/>
          <w:bCs/>
          <w:color w:val="595959"/>
          <w:sz w:val="28"/>
          <w:szCs w:val="22"/>
        </w:rPr>
      </w:pPr>
      <w:r>
        <w:rPr>
          <w:rFonts w:asciiTheme="minorHAnsi" w:hAnsiTheme="minorHAnsi" w:cs="Arial"/>
          <w:b/>
          <w:bCs/>
          <w:color w:val="595959"/>
          <w:sz w:val="28"/>
          <w:szCs w:val="22"/>
        </w:rPr>
        <w:t>M</w:t>
      </w:r>
      <w:r w:rsidRPr="00B901A2">
        <w:rPr>
          <w:rFonts w:asciiTheme="minorHAnsi" w:hAnsiTheme="minorHAnsi" w:cs="Arial"/>
          <w:b/>
          <w:bCs/>
          <w:color w:val="595959"/>
          <w:sz w:val="28"/>
          <w:szCs w:val="22"/>
        </w:rPr>
        <w:t>odalidad de pago</w:t>
      </w:r>
      <w:r>
        <w:rPr>
          <w:rFonts w:asciiTheme="minorHAnsi" w:hAnsiTheme="minorHAnsi" w:cs="Arial"/>
          <w:b/>
          <w:bCs/>
          <w:color w:val="595959"/>
          <w:sz w:val="28"/>
          <w:szCs w:val="22"/>
        </w:rPr>
        <w:t xml:space="preserve"> de la cuota anual (60 €)</w:t>
      </w:r>
    </w:p>
    <w:p w:rsidR="00124F3C" w:rsidRDefault="00124F3C" w:rsidP="00124F3C">
      <w:pPr>
        <w:shd w:val="clear" w:color="auto" w:fill="FFFFFF"/>
        <w:jc w:val="center"/>
        <w:rPr>
          <w:rFonts w:asciiTheme="minorHAnsi" w:hAnsiTheme="minorHAnsi" w:cs="Arial"/>
          <w:b/>
          <w:bCs/>
          <w:color w:val="808080"/>
          <w:sz w:val="22"/>
          <w:szCs w:val="22"/>
        </w:rPr>
      </w:pPr>
      <w:r>
        <w:rPr>
          <w:rFonts w:asciiTheme="minorHAnsi" w:hAnsiTheme="minorHAnsi" w:cs="Arial"/>
          <w:b/>
          <w:bCs/>
          <w:color w:val="808080"/>
          <w:sz w:val="22"/>
          <w:szCs w:val="22"/>
        </w:rPr>
        <w:t>Con un 25 % de descuento para estudiantes</w:t>
      </w:r>
    </w:p>
    <w:p w:rsidR="00124F3C" w:rsidRPr="00B901A2" w:rsidRDefault="00124F3C" w:rsidP="00124F3C">
      <w:pPr>
        <w:shd w:val="clear" w:color="auto" w:fill="FFFFFF"/>
        <w:jc w:val="center"/>
        <w:rPr>
          <w:rFonts w:asciiTheme="minorHAnsi" w:hAnsiTheme="minorHAnsi" w:cs="Arial"/>
          <w:b/>
          <w:bCs/>
          <w:color w:val="808080"/>
          <w:sz w:val="22"/>
          <w:szCs w:val="22"/>
        </w:rPr>
      </w:pPr>
    </w:p>
    <w:p w:rsidR="00124F3C" w:rsidRDefault="00124F3C" w:rsidP="00124F3C">
      <w:pPr>
        <w:pStyle w:val="Textosinformato"/>
        <w:spacing w:before="60" w:after="160"/>
        <w:jc w:val="both"/>
        <w:rPr>
          <w:rFonts w:ascii="Calibri" w:hAnsi="Calibri"/>
          <w:sz w:val="22"/>
          <w:szCs w:val="22"/>
          <w:lang w:val="es-ES_tradnl"/>
        </w:rPr>
      </w:pPr>
      <w:r>
        <w:rPr>
          <w:rFonts w:asciiTheme="minorHAnsi" w:hAnsiTheme="minorHAnsi"/>
          <w:i/>
          <w:color w:val="auto"/>
          <w:sz w:val="24"/>
          <w:szCs w:val="22"/>
        </w:rPr>
        <w:t xml:space="preserve">Puede pagar con tarjeta de crédito a través de </w:t>
      </w:r>
      <w:proofErr w:type="spellStart"/>
      <w:r w:rsidRPr="0059011F">
        <w:rPr>
          <w:rFonts w:asciiTheme="minorHAnsi" w:hAnsiTheme="minorHAnsi"/>
          <w:b/>
          <w:i/>
          <w:color w:val="auto"/>
          <w:sz w:val="24"/>
          <w:szCs w:val="22"/>
        </w:rPr>
        <w:t>Pay</w:t>
      </w:r>
      <w:proofErr w:type="spellEnd"/>
      <w:r w:rsidRPr="0059011F">
        <w:rPr>
          <w:rFonts w:asciiTheme="minorHAnsi" w:hAnsiTheme="minorHAnsi"/>
          <w:b/>
          <w:i/>
          <w:color w:val="auto"/>
          <w:sz w:val="24"/>
          <w:szCs w:val="22"/>
        </w:rPr>
        <w:t>-Pal</w:t>
      </w:r>
      <w:r>
        <w:rPr>
          <w:rFonts w:asciiTheme="minorHAnsi" w:hAnsiTheme="minorHAnsi"/>
          <w:i/>
          <w:color w:val="auto"/>
          <w:sz w:val="24"/>
          <w:szCs w:val="22"/>
        </w:rPr>
        <w:t xml:space="preserve"> </w:t>
      </w:r>
      <w:r w:rsidRPr="00021554">
        <w:rPr>
          <w:rFonts w:asciiTheme="minorHAnsi" w:hAnsiTheme="minorHAnsi"/>
          <w:i/>
          <w:color w:val="auto"/>
          <w:sz w:val="24"/>
          <w:szCs w:val="24"/>
        </w:rPr>
        <w:t>en</w:t>
      </w:r>
      <w:r>
        <w:rPr>
          <w:rFonts w:asciiTheme="minorHAnsi" w:hAnsiTheme="minorHAnsi"/>
          <w:i/>
          <w:color w:val="auto"/>
          <w:sz w:val="24"/>
          <w:szCs w:val="24"/>
        </w:rPr>
        <w:t xml:space="preserve"> </w:t>
      </w:r>
      <w:r w:rsidRPr="00574520">
        <w:rPr>
          <w:rFonts w:asciiTheme="minorHAnsi" w:hAnsiTheme="minorHAnsi"/>
          <w:i/>
          <w:color w:val="auto"/>
          <w:sz w:val="24"/>
          <w:szCs w:val="22"/>
        </w:rPr>
        <w:t xml:space="preserve">el siguiente enlace de la web de la SEP: </w:t>
      </w:r>
      <w:hyperlink r:id="rId8" w:history="1">
        <w:r>
          <w:rPr>
            <w:rStyle w:val="Hipervnculo"/>
            <w:rFonts w:ascii="Calibri" w:hAnsi="Calibri"/>
            <w:b/>
            <w:bCs/>
            <w:sz w:val="22"/>
            <w:szCs w:val="22"/>
          </w:rPr>
          <w:t>http://www.sepedagogia.es/?page_id=659</w:t>
        </w:r>
      </w:hyperlink>
      <w:r>
        <w:rPr>
          <w:rFonts w:ascii="Calibri" w:hAnsi="Calibri"/>
          <w:sz w:val="22"/>
          <w:szCs w:val="22"/>
          <w:lang w:val="es-ES_tradnl"/>
        </w:rPr>
        <w:t xml:space="preserve">. </w:t>
      </w:r>
    </w:p>
    <w:p w:rsidR="00124F3C" w:rsidRPr="00AC6D78" w:rsidRDefault="00124F3C" w:rsidP="00124F3C">
      <w:pPr>
        <w:pStyle w:val="Textosinformato"/>
        <w:spacing w:after="160"/>
        <w:jc w:val="both"/>
        <w:rPr>
          <w:rFonts w:ascii="Calibri" w:hAnsi="Calibri"/>
          <w:color w:val="auto"/>
          <w:sz w:val="22"/>
          <w:szCs w:val="22"/>
          <w:shd w:val="clear" w:color="auto" w:fill="FFFFFF"/>
        </w:rPr>
      </w:pPr>
      <w:r>
        <w:rPr>
          <w:rFonts w:ascii="Calibri" w:hAnsi="Calibri"/>
          <w:color w:val="auto"/>
          <w:sz w:val="22"/>
          <w:szCs w:val="22"/>
          <w:shd w:val="clear" w:color="auto" w:fill="FFFFFF"/>
        </w:rPr>
        <w:t>Seleccione la opción correspondiente a “</w:t>
      </w:r>
      <w:r w:rsidRPr="007539EF">
        <w:rPr>
          <w:rFonts w:ascii="Calibri" w:hAnsi="Calibri"/>
          <w:i/>
          <w:color w:val="auto"/>
          <w:sz w:val="22"/>
          <w:szCs w:val="22"/>
          <w:shd w:val="clear" w:color="auto" w:fill="FFFFFF"/>
        </w:rPr>
        <w:t>Cuota socio individual con residencia fuera de España</w:t>
      </w:r>
      <w:r>
        <w:rPr>
          <w:rFonts w:ascii="Calibri" w:hAnsi="Calibri"/>
          <w:color w:val="auto"/>
          <w:sz w:val="22"/>
          <w:szCs w:val="22"/>
          <w:shd w:val="clear" w:color="auto" w:fill="FFFFFF"/>
        </w:rPr>
        <w:t>” o “</w:t>
      </w:r>
      <w:r w:rsidRPr="007539EF">
        <w:rPr>
          <w:rFonts w:ascii="Calibri" w:hAnsi="Calibri"/>
          <w:i/>
          <w:color w:val="auto"/>
          <w:sz w:val="22"/>
          <w:szCs w:val="22"/>
          <w:shd w:val="clear" w:color="auto" w:fill="FFFFFF"/>
        </w:rPr>
        <w:t xml:space="preserve">Cuota socio </w:t>
      </w:r>
      <w:r>
        <w:rPr>
          <w:rFonts w:ascii="Calibri" w:hAnsi="Calibri"/>
          <w:i/>
          <w:color w:val="auto"/>
          <w:sz w:val="22"/>
          <w:szCs w:val="22"/>
          <w:shd w:val="clear" w:color="auto" w:fill="FFFFFF"/>
        </w:rPr>
        <w:t xml:space="preserve">estudiante </w:t>
      </w:r>
      <w:r w:rsidRPr="007539EF">
        <w:rPr>
          <w:rFonts w:ascii="Calibri" w:hAnsi="Calibri"/>
          <w:i/>
          <w:color w:val="auto"/>
          <w:sz w:val="22"/>
          <w:szCs w:val="22"/>
          <w:shd w:val="clear" w:color="auto" w:fill="FFFFFF"/>
        </w:rPr>
        <w:t>con residencia fuera de España</w:t>
      </w:r>
      <w:r>
        <w:rPr>
          <w:rFonts w:ascii="Calibri" w:hAnsi="Calibri"/>
          <w:color w:val="auto"/>
          <w:sz w:val="22"/>
          <w:szCs w:val="22"/>
          <w:shd w:val="clear" w:color="auto" w:fill="FFFFFF"/>
        </w:rPr>
        <w:t>”.</w:t>
      </w:r>
    </w:p>
    <w:p w:rsidR="00124F3C" w:rsidRPr="00AC6D78" w:rsidRDefault="00124F3C" w:rsidP="00124F3C">
      <w:pPr>
        <w:pStyle w:val="Textosinformato"/>
        <w:spacing w:after="120"/>
        <w:ind w:left="113"/>
        <w:jc w:val="center"/>
        <w:rPr>
          <w:rFonts w:ascii="Calibri" w:hAnsi="Calibri"/>
          <w:color w:val="auto"/>
          <w:sz w:val="22"/>
          <w:szCs w:val="22"/>
          <w:shd w:val="clear" w:color="auto" w:fill="FFFFFF"/>
        </w:rPr>
      </w:pPr>
      <w:r>
        <w:rPr>
          <w:noProof/>
        </w:rPr>
        <w:drawing>
          <wp:inline distT="0" distB="0" distL="0" distR="0" wp14:anchorId="19265512" wp14:editId="6E9A5C84">
            <wp:extent cx="2201506" cy="49583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3969" t="52844" r="50571" b="37981"/>
                    <a:stretch/>
                  </pic:blipFill>
                  <pic:spPr bwMode="auto">
                    <a:xfrm>
                      <a:off x="0" y="0"/>
                      <a:ext cx="2200419" cy="495591"/>
                    </a:xfrm>
                    <a:prstGeom prst="rect">
                      <a:avLst/>
                    </a:prstGeom>
                    <a:ln>
                      <a:noFill/>
                    </a:ln>
                    <a:extLst>
                      <a:ext uri="{53640926-AAD7-44D8-BBD7-CCE9431645EC}">
                        <a14:shadowObscured xmlns:a14="http://schemas.microsoft.com/office/drawing/2010/main"/>
                      </a:ext>
                    </a:extLst>
                  </pic:spPr>
                </pic:pic>
              </a:graphicData>
            </a:graphic>
          </wp:inline>
        </w:drawing>
      </w:r>
    </w:p>
    <w:p w:rsidR="00124F3C" w:rsidRDefault="00124F3C" w:rsidP="00124F3C">
      <w:pPr>
        <w:pStyle w:val="Textosinformato"/>
        <w:ind w:left="113" w:right="113"/>
        <w:jc w:val="center"/>
        <w:rPr>
          <w:rFonts w:asciiTheme="minorHAnsi" w:hAnsiTheme="minorHAnsi"/>
          <w:b/>
          <w:color w:val="C00000"/>
          <w:sz w:val="22"/>
          <w:szCs w:val="24"/>
        </w:rPr>
      </w:pPr>
    </w:p>
    <w:p w:rsidR="00D1215A" w:rsidRPr="007539EF" w:rsidRDefault="000C2949" w:rsidP="007539EF">
      <w:pPr>
        <w:pStyle w:val="Textosinformato"/>
        <w:ind w:left="113" w:right="113"/>
        <w:jc w:val="center"/>
        <w:rPr>
          <w:rStyle w:val="Hipervnculo"/>
          <w:rFonts w:asciiTheme="minorHAnsi" w:hAnsiTheme="minorHAnsi"/>
          <w:b/>
          <w:sz w:val="22"/>
          <w:szCs w:val="24"/>
          <w:u w:val="none"/>
        </w:rPr>
      </w:pPr>
      <w:r w:rsidRPr="007539EF">
        <w:rPr>
          <w:rFonts w:asciiTheme="minorHAnsi" w:hAnsiTheme="minorHAnsi"/>
          <w:b/>
          <w:color w:val="C00000"/>
          <w:sz w:val="22"/>
          <w:szCs w:val="24"/>
        </w:rPr>
        <w:t>U</w:t>
      </w:r>
      <w:r w:rsidR="00D1215A" w:rsidRPr="007539EF">
        <w:rPr>
          <w:rFonts w:asciiTheme="minorHAnsi" w:hAnsiTheme="minorHAnsi"/>
          <w:b/>
          <w:color w:val="C00000"/>
          <w:sz w:val="22"/>
          <w:szCs w:val="24"/>
        </w:rPr>
        <w:t xml:space="preserve">na vez realizado el pago, envíe el resguardo del pago junto con el boletín de inscripción rellenado a </w:t>
      </w:r>
      <w:hyperlink r:id="rId10" w:history="1">
        <w:r w:rsidR="00D1215A" w:rsidRPr="007539EF">
          <w:rPr>
            <w:rStyle w:val="Hipervnculo"/>
            <w:rFonts w:asciiTheme="minorHAnsi" w:hAnsiTheme="minorHAnsi"/>
            <w:b/>
            <w:sz w:val="22"/>
            <w:szCs w:val="24"/>
          </w:rPr>
          <w:t>sep@csic.es</w:t>
        </w:r>
      </w:hyperlink>
      <w:r w:rsidR="00D1215A" w:rsidRPr="007539EF">
        <w:rPr>
          <w:rStyle w:val="Hipervnculo"/>
          <w:rFonts w:asciiTheme="minorHAnsi" w:hAnsiTheme="minorHAnsi"/>
          <w:b/>
          <w:sz w:val="22"/>
          <w:szCs w:val="24"/>
          <w:u w:val="none"/>
        </w:rPr>
        <w:t>.</w:t>
      </w:r>
    </w:p>
    <w:p w:rsidR="00D674E9" w:rsidRDefault="00D674E9" w:rsidP="000C2949">
      <w:pPr>
        <w:pStyle w:val="Textosinformato"/>
        <w:ind w:left="113" w:right="113"/>
        <w:jc w:val="both"/>
        <w:rPr>
          <w:rStyle w:val="Hipervnculo"/>
          <w:rFonts w:asciiTheme="minorHAnsi" w:hAnsiTheme="minorHAnsi"/>
          <w:b/>
          <w:sz w:val="24"/>
          <w:szCs w:val="24"/>
          <w:u w:val="none"/>
        </w:rPr>
      </w:pPr>
    </w:p>
    <w:p w:rsidR="00AC230E" w:rsidRPr="00E2223E" w:rsidRDefault="00AC230E" w:rsidP="00AC230E">
      <w:pPr>
        <w:pBdr>
          <w:top w:val="single" w:sz="4" w:space="1" w:color="auto"/>
        </w:pBdr>
        <w:spacing w:before="120"/>
        <w:jc w:val="both"/>
        <w:rPr>
          <w:rFonts w:ascii="Century Gothic" w:hAnsi="Century Gothic"/>
          <w:sz w:val="12"/>
          <w:szCs w:val="12"/>
        </w:rPr>
      </w:pPr>
      <w:r w:rsidRPr="00E2223E">
        <w:rPr>
          <w:rFonts w:ascii="Century Gothic" w:hAnsi="Century Gothic"/>
          <w:sz w:val="12"/>
          <w:szCs w:val="12"/>
        </w:rPr>
        <w:t xml:space="preserve">En cumplimiento del artículo 5º de la Ley Orgánica 15/1999, de 13 de Diciembre, sobre Protección de Datos de Carácter Personal, por el que se regula el derecho de información en la recogida de los datos, se le informa que los datos de carácter personal que Vd. nos facilita son necesarios y por tanto obligatorios con la finalidad de gestionar a los socios de </w:t>
      </w:r>
      <w:smartTag w:uri="urn:schemas-microsoft-com:office:smarttags" w:element="PersonName">
        <w:smartTagPr>
          <w:attr w:name="ProductID" w:val="la SOCIEDAD ESPA￑OLA DE"/>
        </w:smartTagPr>
        <w:r w:rsidRPr="00E2223E">
          <w:rPr>
            <w:rFonts w:ascii="Century Gothic" w:hAnsi="Century Gothic"/>
            <w:sz w:val="12"/>
            <w:szCs w:val="12"/>
          </w:rPr>
          <w:t>la SOCIEDAD ESPAÑOLA DE</w:t>
        </w:r>
      </w:smartTag>
      <w:r w:rsidRPr="00E2223E">
        <w:rPr>
          <w:rFonts w:ascii="Century Gothic" w:hAnsi="Century Gothic"/>
          <w:sz w:val="12"/>
          <w:szCs w:val="12"/>
        </w:rPr>
        <w:t xml:space="preserve"> PEDAGOGÍA y serán incorporados a un fichero, debidamente registrado en </w:t>
      </w:r>
      <w:smartTag w:uri="urn:schemas-microsoft-com:office:smarttags" w:element="PersonName">
        <w:smartTagPr>
          <w:attr w:name="ProductID" w:val="la Agencia Espa￱ola"/>
        </w:smartTagPr>
        <w:r w:rsidRPr="00E2223E">
          <w:rPr>
            <w:rFonts w:ascii="Century Gothic" w:hAnsi="Century Gothic"/>
            <w:sz w:val="12"/>
            <w:szCs w:val="12"/>
          </w:rPr>
          <w:t>la Agencia Española</w:t>
        </w:r>
      </w:smartTag>
      <w:r w:rsidRPr="00E2223E">
        <w:rPr>
          <w:rFonts w:ascii="Century Gothic" w:hAnsi="Century Gothic"/>
          <w:sz w:val="12"/>
          <w:szCs w:val="12"/>
        </w:rPr>
        <w:t xml:space="preserve"> de </w:t>
      </w:r>
      <w:smartTag w:uri="urn:schemas-microsoft-com:office:smarttags" w:element="PersonName">
        <w:smartTagPr>
          <w:attr w:name="ProductID" w:val="Protecci￳n de Datos"/>
        </w:smartTagPr>
        <w:r w:rsidRPr="00E2223E">
          <w:rPr>
            <w:rFonts w:ascii="Century Gothic" w:hAnsi="Century Gothic"/>
            <w:sz w:val="12"/>
            <w:szCs w:val="12"/>
          </w:rPr>
          <w:t>Protección de Datos</w:t>
        </w:r>
      </w:smartTag>
      <w:r w:rsidRPr="00E2223E">
        <w:rPr>
          <w:rFonts w:ascii="Century Gothic" w:hAnsi="Century Gothic"/>
          <w:sz w:val="12"/>
          <w:szCs w:val="12"/>
        </w:rPr>
        <w:t xml:space="preserve">, cuyo responsable es </w:t>
      </w:r>
      <w:smartTag w:uri="urn:schemas-microsoft-com:office:smarttags" w:element="PersonName">
        <w:smartTagPr>
          <w:attr w:name="ProductID" w:val="la SOCIEDAD ESPA￑OLA DE"/>
        </w:smartTagPr>
        <w:r w:rsidRPr="00E2223E">
          <w:rPr>
            <w:rFonts w:ascii="Century Gothic" w:hAnsi="Century Gothic"/>
            <w:sz w:val="12"/>
            <w:szCs w:val="12"/>
          </w:rPr>
          <w:t>la SOCIEDAD ESPAÑOLA DE</w:t>
        </w:r>
      </w:smartTag>
      <w:r w:rsidRPr="00E2223E">
        <w:rPr>
          <w:rFonts w:ascii="Century Gothic" w:hAnsi="Century Gothic"/>
          <w:sz w:val="12"/>
          <w:szCs w:val="12"/>
        </w:rPr>
        <w:t xml:space="preserve"> PEDAGOGÍA  que garantiza la confidencialidad y seguridad de los datos facilitados, no estando previsto cederlos a terceros.</w:t>
      </w:r>
    </w:p>
    <w:p w:rsidR="00B708FF" w:rsidRPr="006D71FF" w:rsidRDefault="00AC230E" w:rsidP="00AC230E">
      <w:pPr>
        <w:jc w:val="both"/>
        <w:rPr>
          <w:rFonts w:ascii="Century Gothic" w:hAnsi="Century Gothic"/>
          <w:sz w:val="12"/>
          <w:szCs w:val="12"/>
        </w:rPr>
      </w:pPr>
      <w:r w:rsidRPr="00E2223E">
        <w:rPr>
          <w:rFonts w:ascii="Century Gothic" w:hAnsi="Century Gothic"/>
          <w:sz w:val="12"/>
          <w:szCs w:val="12"/>
        </w:rPr>
        <w:t xml:space="preserve">Vd. tendrá derecho a acceder a sus datos de carácter personal, rectificarlos o, en su caso, cancelarlos, dirigiéndose a la SOCIEDAD ESPAÑOLA DE PEDAGOGÍA como responsable del fichero a la siguiente dirección postal: calle </w:t>
      </w:r>
      <w:r w:rsidRPr="006259BE">
        <w:rPr>
          <w:rFonts w:ascii="Century Gothic" w:hAnsi="Century Gothic"/>
          <w:sz w:val="12"/>
          <w:szCs w:val="12"/>
        </w:rPr>
        <w:t xml:space="preserve">C/ </w:t>
      </w:r>
      <w:proofErr w:type="spellStart"/>
      <w:r w:rsidRPr="006259BE">
        <w:rPr>
          <w:rFonts w:ascii="Century Gothic" w:hAnsi="Century Gothic"/>
          <w:sz w:val="12"/>
          <w:szCs w:val="12"/>
        </w:rPr>
        <w:t>Albasanz</w:t>
      </w:r>
      <w:proofErr w:type="spellEnd"/>
      <w:r w:rsidRPr="006259BE">
        <w:rPr>
          <w:rFonts w:ascii="Century Gothic" w:hAnsi="Century Gothic"/>
          <w:sz w:val="12"/>
          <w:szCs w:val="12"/>
        </w:rPr>
        <w:t xml:space="preserve"> 26-28 – 3C1 - 28037 Madrid</w:t>
      </w:r>
      <w:r w:rsidRPr="00E2223E">
        <w:rPr>
          <w:rFonts w:ascii="Century Gothic" w:hAnsi="Century Gothic"/>
          <w:sz w:val="12"/>
          <w:szCs w:val="12"/>
        </w:rPr>
        <w:t>, o, a través del siguiente correo electrónico,</w:t>
      </w:r>
      <w:r w:rsidRPr="00E2223E">
        <w:rPr>
          <w:rFonts w:ascii="Century Gothic" w:hAnsi="Century Gothic"/>
          <w:color w:val="FF0000"/>
          <w:sz w:val="12"/>
          <w:szCs w:val="12"/>
        </w:rPr>
        <w:t xml:space="preserve"> </w:t>
      </w:r>
      <w:hyperlink r:id="rId11" w:history="1">
        <w:r w:rsidRPr="00E2223E">
          <w:rPr>
            <w:rStyle w:val="Hipervnculo"/>
            <w:rFonts w:ascii="Century Gothic" w:hAnsi="Century Gothic"/>
            <w:sz w:val="12"/>
            <w:szCs w:val="12"/>
          </w:rPr>
          <w:t>sep@csic.es</w:t>
        </w:r>
      </w:hyperlink>
      <w:r w:rsidRPr="00E2223E">
        <w:rPr>
          <w:rFonts w:ascii="Century Gothic" w:hAnsi="Century Gothic"/>
          <w:sz w:val="12"/>
          <w:szCs w:val="12"/>
        </w:rPr>
        <w:t>.”</w:t>
      </w:r>
    </w:p>
    <w:sectPr w:rsidR="00B708FF" w:rsidRPr="006D71FF" w:rsidSect="0092211E">
      <w:headerReference w:type="default" r:id="rId12"/>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DE0" w:rsidRDefault="00EA3DE0">
      <w:r>
        <w:separator/>
      </w:r>
    </w:p>
  </w:endnote>
  <w:endnote w:type="continuationSeparator" w:id="0">
    <w:p w:rsidR="00EA3DE0" w:rsidRDefault="00EA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DE0" w:rsidRDefault="00EA3DE0">
      <w:r>
        <w:separator/>
      </w:r>
    </w:p>
  </w:footnote>
  <w:footnote w:type="continuationSeparator" w:id="0">
    <w:p w:rsidR="00EA3DE0" w:rsidRDefault="00EA3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013" w:rsidRDefault="007E7013" w:rsidP="007E7013">
    <w:pPr>
      <w:pStyle w:val="Encabezado"/>
      <w:jc w:val="center"/>
    </w:pPr>
    <w:r>
      <w:rPr>
        <w:rFonts w:ascii="Calibri" w:hAnsi="Calibri"/>
        <w:noProof/>
        <w:color w:val="C57901"/>
        <w:sz w:val="21"/>
        <w:szCs w:val="21"/>
      </w:rPr>
      <w:drawing>
        <wp:inline distT="0" distB="0" distL="0" distR="0" wp14:anchorId="4DF20E2D" wp14:editId="5A16B35B">
          <wp:extent cx="1638300" cy="571500"/>
          <wp:effectExtent l="0" t="0" r="0" b="0"/>
          <wp:docPr id="2" name="Imagen 2" descr="Logo SEP">
            <a:hlinkClick xmlns:a="http://schemas.openxmlformats.org/drawingml/2006/main" r:id="rId1" tooltip="SE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571500"/>
                  </a:xfrm>
                  <a:prstGeom prst="rect">
                    <a:avLst/>
                  </a:prstGeom>
                  <a:noFill/>
                  <a:ln>
                    <a:noFill/>
                  </a:ln>
                </pic:spPr>
              </pic:pic>
            </a:graphicData>
          </a:graphic>
        </wp:inline>
      </w:drawing>
    </w:r>
  </w:p>
  <w:p w:rsidR="007E7013" w:rsidRDefault="007E7013" w:rsidP="007E7013">
    <w:pPr>
      <w:pStyle w:val="Encabezado"/>
    </w:pPr>
  </w:p>
  <w:p w:rsidR="007E7013" w:rsidRDefault="007E7013" w:rsidP="007E7013">
    <w:pPr>
      <w:pStyle w:val="Encabezado"/>
    </w:pPr>
  </w:p>
  <w:p w:rsidR="007E7013" w:rsidRPr="006C5DF1" w:rsidRDefault="007E7013" w:rsidP="007E7013">
    <w:pPr>
      <w:pStyle w:val="Encabezado"/>
      <w:jc w:val="center"/>
      <w:rPr>
        <w:rFonts w:ascii="Calibri" w:hAnsi="Calibri"/>
        <w:b/>
        <w:sz w:val="28"/>
        <w:u w:val="single"/>
      </w:rPr>
    </w:pPr>
    <w:r w:rsidRPr="006C5DF1">
      <w:rPr>
        <w:rFonts w:ascii="Calibri" w:hAnsi="Calibri"/>
        <w:b/>
        <w:sz w:val="28"/>
        <w:u w:val="single"/>
      </w:rPr>
      <w:t>FORMULARIO DE INSCRIPCIÓN A LA SOCIEDAD ESPAÑOLA DE PEDAGOGÍA</w:t>
    </w:r>
  </w:p>
  <w:p w:rsidR="007E7013" w:rsidRPr="006C5DF1" w:rsidRDefault="007E7013" w:rsidP="007E7013">
    <w:pPr>
      <w:pStyle w:val="Encabezado"/>
      <w:rPr>
        <w:rFonts w:ascii="Calibri" w:hAnsi="Calibri"/>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50DE0"/>
    <w:multiLevelType w:val="hybridMultilevel"/>
    <w:tmpl w:val="96E664E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6B"/>
    <w:rsid w:val="00001C42"/>
    <w:rsid w:val="00003833"/>
    <w:rsid w:val="0000657C"/>
    <w:rsid w:val="000214ED"/>
    <w:rsid w:val="00042E92"/>
    <w:rsid w:val="00056C87"/>
    <w:rsid w:val="00063290"/>
    <w:rsid w:val="00096D15"/>
    <w:rsid w:val="000C2949"/>
    <w:rsid w:val="00116E52"/>
    <w:rsid w:val="00120E23"/>
    <w:rsid w:val="00124F3C"/>
    <w:rsid w:val="00130A1B"/>
    <w:rsid w:val="00133D7C"/>
    <w:rsid w:val="00173407"/>
    <w:rsid w:val="0018010D"/>
    <w:rsid w:val="00190B7F"/>
    <w:rsid w:val="001914AE"/>
    <w:rsid w:val="001A281D"/>
    <w:rsid w:val="001B52FB"/>
    <w:rsid w:val="001C3919"/>
    <w:rsid w:val="001D35AD"/>
    <w:rsid w:val="001E4B86"/>
    <w:rsid w:val="001F7619"/>
    <w:rsid w:val="00201A92"/>
    <w:rsid w:val="002137CA"/>
    <w:rsid w:val="00221245"/>
    <w:rsid w:val="002361AB"/>
    <w:rsid w:val="00241B5F"/>
    <w:rsid w:val="00251183"/>
    <w:rsid w:val="002622D8"/>
    <w:rsid w:val="00273BFC"/>
    <w:rsid w:val="0028095D"/>
    <w:rsid w:val="00283BE5"/>
    <w:rsid w:val="002848BF"/>
    <w:rsid w:val="002A6167"/>
    <w:rsid w:val="002A6C06"/>
    <w:rsid w:val="002B2C2E"/>
    <w:rsid w:val="002B445F"/>
    <w:rsid w:val="002D371B"/>
    <w:rsid w:val="002F7C76"/>
    <w:rsid w:val="002F7E38"/>
    <w:rsid w:val="00310EA9"/>
    <w:rsid w:val="003175EC"/>
    <w:rsid w:val="00323ABD"/>
    <w:rsid w:val="00324151"/>
    <w:rsid w:val="00327A2B"/>
    <w:rsid w:val="00330A81"/>
    <w:rsid w:val="00355E1D"/>
    <w:rsid w:val="003B3DA7"/>
    <w:rsid w:val="003D0189"/>
    <w:rsid w:val="00450B17"/>
    <w:rsid w:val="0045496D"/>
    <w:rsid w:val="00463D4C"/>
    <w:rsid w:val="00477D25"/>
    <w:rsid w:val="004859D6"/>
    <w:rsid w:val="00494B0D"/>
    <w:rsid w:val="004950D0"/>
    <w:rsid w:val="004B3E73"/>
    <w:rsid w:val="004B3F9C"/>
    <w:rsid w:val="004C2A21"/>
    <w:rsid w:val="004D73EF"/>
    <w:rsid w:val="004E7617"/>
    <w:rsid w:val="0051211D"/>
    <w:rsid w:val="00520164"/>
    <w:rsid w:val="0052166B"/>
    <w:rsid w:val="00522A3E"/>
    <w:rsid w:val="00522E2E"/>
    <w:rsid w:val="00523B8D"/>
    <w:rsid w:val="0055703E"/>
    <w:rsid w:val="00567370"/>
    <w:rsid w:val="005702FF"/>
    <w:rsid w:val="00572011"/>
    <w:rsid w:val="00574520"/>
    <w:rsid w:val="00577A0F"/>
    <w:rsid w:val="00585390"/>
    <w:rsid w:val="0059011F"/>
    <w:rsid w:val="00590AC9"/>
    <w:rsid w:val="005921AA"/>
    <w:rsid w:val="0059649A"/>
    <w:rsid w:val="005A1464"/>
    <w:rsid w:val="005A5D3D"/>
    <w:rsid w:val="005A6A3C"/>
    <w:rsid w:val="005B2C40"/>
    <w:rsid w:val="005B7F2E"/>
    <w:rsid w:val="005C2398"/>
    <w:rsid w:val="005C2C9C"/>
    <w:rsid w:val="005E41BC"/>
    <w:rsid w:val="005E695E"/>
    <w:rsid w:val="00604099"/>
    <w:rsid w:val="006121D0"/>
    <w:rsid w:val="00613531"/>
    <w:rsid w:val="00622401"/>
    <w:rsid w:val="00633B95"/>
    <w:rsid w:val="0064355D"/>
    <w:rsid w:val="00643C86"/>
    <w:rsid w:val="006455A1"/>
    <w:rsid w:val="006475B9"/>
    <w:rsid w:val="00647BC5"/>
    <w:rsid w:val="00670C07"/>
    <w:rsid w:val="00673BB5"/>
    <w:rsid w:val="006743AC"/>
    <w:rsid w:val="006964B6"/>
    <w:rsid w:val="006A0E6B"/>
    <w:rsid w:val="006B09DC"/>
    <w:rsid w:val="006B2A4E"/>
    <w:rsid w:val="006C177E"/>
    <w:rsid w:val="006C75E5"/>
    <w:rsid w:val="006D71FF"/>
    <w:rsid w:val="00711059"/>
    <w:rsid w:val="007111D3"/>
    <w:rsid w:val="00721B10"/>
    <w:rsid w:val="0073600A"/>
    <w:rsid w:val="00744BFE"/>
    <w:rsid w:val="007539EF"/>
    <w:rsid w:val="00756EDE"/>
    <w:rsid w:val="00762447"/>
    <w:rsid w:val="007740C3"/>
    <w:rsid w:val="00793EC6"/>
    <w:rsid w:val="007947BA"/>
    <w:rsid w:val="007A35B9"/>
    <w:rsid w:val="007A5B48"/>
    <w:rsid w:val="007C183C"/>
    <w:rsid w:val="007D6FF1"/>
    <w:rsid w:val="007E2CEA"/>
    <w:rsid w:val="007E6754"/>
    <w:rsid w:val="007E7013"/>
    <w:rsid w:val="007F5D56"/>
    <w:rsid w:val="008434C5"/>
    <w:rsid w:val="008647B9"/>
    <w:rsid w:val="0087407B"/>
    <w:rsid w:val="00876DE3"/>
    <w:rsid w:val="008814C4"/>
    <w:rsid w:val="00886668"/>
    <w:rsid w:val="00896066"/>
    <w:rsid w:val="008C4FCA"/>
    <w:rsid w:val="008D582E"/>
    <w:rsid w:val="008E09E4"/>
    <w:rsid w:val="008E21D9"/>
    <w:rsid w:val="008E5315"/>
    <w:rsid w:val="008E6C59"/>
    <w:rsid w:val="008E73E8"/>
    <w:rsid w:val="008F5540"/>
    <w:rsid w:val="00902800"/>
    <w:rsid w:val="009142DA"/>
    <w:rsid w:val="00917A26"/>
    <w:rsid w:val="0092211E"/>
    <w:rsid w:val="00950E88"/>
    <w:rsid w:val="009561A2"/>
    <w:rsid w:val="00974DE4"/>
    <w:rsid w:val="009765D2"/>
    <w:rsid w:val="00992089"/>
    <w:rsid w:val="00996308"/>
    <w:rsid w:val="009A1D77"/>
    <w:rsid w:val="009A2FD5"/>
    <w:rsid w:val="009B2563"/>
    <w:rsid w:val="009D01A7"/>
    <w:rsid w:val="009D07BC"/>
    <w:rsid w:val="00A01525"/>
    <w:rsid w:val="00A05E8C"/>
    <w:rsid w:val="00A25DFD"/>
    <w:rsid w:val="00A4347D"/>
    <w:rsid w:val="00A47288"/>
    <w:rsid w:val="00A568D8"/>
    <w:rsid w:val="00A730A4"/>
    <w:rsid w:val="00A77407"/>
    <w:rsid w:val="00AB6B38"/>
    <w:rsid w:val="00AC230E"/>
    <w:rsid w:val="00AC2B96"/>
    <w:rsid w:val="00AC6D78"/>
    <w:rsid w:val="00AE3A96"/>
    <w:rsid w:val="00AE5891"/>
    <w:rsid w:val="00B07F07"/>
    <w:rsid w:val="00B10CFF"/>
    <w:rsid w:val="00B226FF"/>
    <w:rsid w:val="00B37CF4"/>
    <w:rsid w:val="00B46EFE"/>
    <w:rsid w:val="00B57BE9"/>
    <w:rsid w:val="00B62CFA"/>
    <w:rsid w:val="00B708FF"/>
    <w:rsid w:val="00B731CD"/>
    <w:rsid w:val="00BA1029"/>
    <w:rsid w:val="00BA6DA1"/>
    <w:rsid w:val="00BB2FC4"/>
    <w:rsid w:val="00BB6BA5"/>
    <w:rsid w:val="00BB6E65"/>
    <w:rsid w:val="00C21773"/>
    <w:rsid w:val="00C33E30"/>
    <w:rsid w:val="00C45F7A"/>
    <w:rsid w:val="00C54BEA"/>
    <w:rsid w:val="00C83514"/>
    <w:rsid w:val="00C90775"/>
    <w:rsid w:val="00CA3A6E"/>
    <w:rsid w:val="00CD3802"/>
    <w:rsid w:val="00CD3DA8"/>
    <w:rsid w:val="00CF611F"/>
    <w:rsid w:val="00D1215A"/>
    <w:rsid w:val="00D32998"/>
    <w:rsid w:val="00D565BC"/>
    <w:rsid w:val="00D57FC5"/>
    <w:rsid w:val="00D62CC3"/>
    <w:rsid w:val="00D636B4"/>
    <w:rsid w:val="00D674E9"/>
    <w:rsid w:val="00D67BC2"/>
    <w:rsid w:val="00DA70C1"/>
    <w:rsid w:val="00DC3018"/>
    <w:rsid w:val="00DD1700"/>
    <w:rsid w:val="00DD35E7"/>
    <w:rsid w:val="00DD37A9"/>
    <w:rsid w:val="00DE7A0C"/>
    <w:rsid w:val="00DF1E12"/>
    <w:rsid w:val="00DF4177"/>
    <w:rsid w:val="00E21344"/>
    <w:rsid w:val="00E4453A"/>
    <w:rsid w:val="00E70096"/>
    <w:rsid w:val="00E710A1"/>
    <w:rsid w:val="00E71EBB"/>
    <w:rsid w:val="00E73465"/>
    <w:rsid w:val="00E744E4"/>
    <w:rsid w:val="00E85F52"/>
    <w:rsid w:val="00EA3DE0"/>
    <w:rsid w:val="00EA6F3C"/>
    <w:rsid w:val="00EE1573"/>
    <w:rsid w:val="00EF227C"/>
    <w:rsid w:val="00EF58F8"/>
    <w:rsid w:val="00F104F2"/>
    <w:rsid w:val="00F31CE7"/>
    <w:rsid w:val="00F713A8"/>
    <w:rsid w:val="00F72DA2"/>
    <w:rsid w:val="00F73D6B"/>
    <w:rsid w:val="00F812BF"/>
    <w:rsid w:val="00F86581"/>
    <w:rsid w:val="00F951E3"/>
    <w:rsid w:val="00FC3C7E"/>
    <w:rsid w:val="00FC4F1B"/>
    <w:rsid w:val="00FE095E"/>
    <w:rsid w:val="00FE7097"/>
    <w:rsid w:val="00FF28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BC5"/>
    <w:rPr>
      <w:sz w:val="24"/>
      <w:szCs w:val="24"/>
    </w:rPr>
  </w:style>
  <w:style w:type="paragraph" w:styleId="Ttulo1">
    <w:name w:val="heading 1"/>
    <w:basedOn w:val="Normal"/>
    <w:next w:val="Normal"/>
    <w:qFormat/>
    <w:rsid w:val="00BA1029"/>
    <w:pPr>
      <w:keepNext/>
      <w:outlineLvl w:val="0"/>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73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73D6B"/>
    <w:rPr>
      <w:color w:val="0000FF"/>
      <w:u w:val="single"/>
    </w:rPr>
  </w:style>
  <w:style w:type="character" w:customStyle="1" w:styleId="EstiloCorreo17">
    <w:name w:val="EstiloCorreo17"/>
    <w:semiHidden/>
    <w:rsid w:val="00F73D6B"/>
    <w:rPr>
      <w:rFonts w:ascii="Arial" w:hAnsi="Arial" w:cs="Arial"/>
      <w:b w:val="0"/>
      <w:bCs w:val="0"/>
      <w:i w:val="0"/>
      <w:iCs w:val="0"/>
      <w:strike w:val="0"/>
      <w:color w:val="000000"/>
      <w:sz w:val="24"/>
      <w:szCs w:val="24"/>
      <w:u w:val="none"/>
    </w:rPr>
  </w:style>
  <w:style w:type="character" w:styleId="Textoennegrita">
    <w:name w:val="Strong"/>
    <w:qFormat/>
    <w:rsid w:val="00F73D6B"/>
    <w:rPr>
      <w:b/>
      <w:bCs/>
    </w:rPr>
  </w:style>
  <w:style w:type="character" w:styleId="nfasis">
    <w:name w:val="Emphasis"/>
    <w:qFormat/>
    <w:rsid w:val="00F73D6B"/>
    <w:rPr>
      <w:i/>
      <w:iCs/>
    </w:rPr>
  </w:style>
  <w:style w:type="paragraph" w:styleId="Textodeglobo">
    <w:name w:val="Balloon Text"/>
    <w:basedOn w:val="Normal"/>
    <w:semiHidden/>
    <w:rsid w:val="00590AC9"/>
    <w:rPr>
      <w:rFonts w:ascii="Tahoma" w:hAnsi="Tahoma" w:cs="Tahoma"/>
      <w:sz w:val="16"/>
      <w:szCs w:val="16"/>
    </w:rPr>
  </w:style>
  <w:style w:type="paragraph" w:styleId="Encabezado">
    <w:name w:val="header"/>
    <w:basedOn w:val="Normal"/>
    <w:link w:val="EncabezadoCar"/>
    <w:uiPriority w:val="99"/>
    <w:rsid w:val="00622401"/>
    <w:pPr>
      <w:tabs>
        <w:tab w:val="center" w:pos="4252"/>
        <w:tab w:val="right" w:pos="8504"/>
      </w:tabs>
    </w:pPr>
  </w:style>
  <w:style w:type="paragraph" w:styleId="Piedepgina">
    <w:name w:val="footer"/>
    <w:basedOn w:val="Normal"/>
    <w:rsid w:val="00622401"/>
    <w:pPr>
      <w:tabs>
        <w:tab w:val="center" w:pos="4252"/>
        <w:tab w:val="right" w:pos="8504"/>
      </w:tabs>
    </w:pPr>
  </w:style>
  <w:style w:type="paragraph" w:styleId="Textosinformato">
    <w:name w:val="Plain Text"/>
    <w:basedOn w:val="Normal"/>
    <w:link w:val="TextosinformatoCar"/>
    <w:uiPriority w:val="99"/>
    <w:rsid w:val="00B708FF"/>
    <w:rPr>
      <w:rFonts w:ascii="Arial" w:hAnsi="Arial" w:cs="Arial"/>
      <w:color w:val="000080"/>
      <w:sz w:val="20"/>
      <w:szCs w:val="20"/>
    </w:rPr>
  </w:style>
  <w:style w:type="character" w:customStyle="1" w:styleId="TextosinformatoCar">
    <w:name w:val="Texto sin formato Car"/>
    <w:basedOn w:val="Fuentedeprrafopredeter"/>
    <w:link w:val="Textosinformato"/>
    <w:uiPriority w:val="99"/>
    <w:rsid w:val="00B708FF"/>
    <w:rPr>
      <w:rFonts w:ascii="Arial" w:hAnsi="Arial" w:cs="Arial"/>
      <w:color w:val="000080"/>
    </w:rPr>
  </w:style>
  <w:style w:type="character" w:customStyle="1" w:styleId="EncabezadoCar">
    <w:name w:val="Encabezado Car"/>
    <w:basedOn w:val="Fuentedeprrafopredeter"/>
    <w:link w:val="Encabezado"/>
    <w:uiPriority w:val="99"/>
    <w:rsid w:val="007E7013"/>
    <w:rPr>
      <w:sz w:val="24"/>
      <w:szCs w:val="24"/>
    </w:rPr>
  </w:style>
  <w:style w:type="paragraph" w:styleId="Prrafodelista">
    <w:name w:val="List Paragraph"/>
    <w:basedOn w:val="Normal"/>
    <w:uiPriority w:val="34"/>
    <w:qFormat/>
    <w:rsid w:val="00BB6B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BC5"/>
    <w:rPr>
      <w:sz w:val="24"/>
      <w:szCs w:val="24"/>
    </w:rPr>
  </w:style>
  <w:style w:type="paragraph" w:styleId="Ttulo1">
    <w:name w:val="heading 1"/>
    <w:basedOn w:val="Normal"/>
    <w:next w:val="Normal"/>
    <w:qFormat/>
    <w:rsid w:val="00BA1029"/>
    <w:pPr>
      <w:keepNext/>
      <w:outlineLvl w:val="0"/>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73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73D6B"/>
    <w:rPr>
      <w:color w:val="0000FF"/>
      <w:u w:val="single"/>
    </w:rPr>
  </w:style>
  <w:style w:type="character" w:customStyle="1" w:styleId="EstiloCorreo17">
    <w:name w:val="EstiloCorreo17"/>
    <w:semiHidden/>
    <w:rsid w:val="00F73D6B"/>
    <w:rPr>
      <w:rFonts w:ascii="Arial" w:hAnsi="Arial" w:cs="Arial"/>
      <w:b w:val="0"/>
      <w:bCs w:val="0"/>
      <w:i w:val="0"/>
      <w:iCs w:val="0"/>
      <w:strike w:val="0"/>
      <w:color w:val="000000"/>
      <w:sz w:val="24"/>
      <w:szCs w:val="24"/>
      <w:u w:val="none"/>
    </w:rPr>
  </w:style>
  <w:style w:type="character" w:styleId="Textoennegrita">
    <w:name w:val="Strong"/>
    <w:qFormat/>
    <w:rsid w:val="00F73D6B"/>
    <w:rPr>
      <w:b/>
      <w:bCs/>
    </w:rPr>
  </w:style>
  <w:style w:type="character" w:styleId="nfasis">
    <w:name w:val="Emphasis"/>
    <w:qFormat/>
    <w:rsid w:val="00F73D6B"/>
    <w:rPr>
      <w:i/>
      <w:iCs/>
    </w:rPr>
  </w:style>
  <w:style w:type="paragraph" w:styleId="Textodeglobo">
    <w:name w:val="Balloon Text"/>
    <w:basedOn w:val="Normal"/>
    <w:semiHidden/>
    <w:rsid w:val="00590AC9"/>
    <w:rPr>
      <w:rFonts w:ascii="Tahoma" w:hAnsi="Tahoma" w:cs="Tahoma"/>
      <w:sz w:val="16"/>
      <w:szCs w:val="16"/>
    </w:rPr>
  </w:style>
  <w:style w:type="paragraph" w:styleId="Encabezado">
    <w:name w:val="header"/>
    <w:basedOn w:val="Normal"/>
    <w:link w:val="EncabezadoCar"/>
    <w:uiPriority w:val="99"/>
    <w:rsid w:val="00622401"/>
    <w:pPr>
      <w:tabs>
        <w:tab w:val="center" w:pos="4252"/>
        <w:tab w:val="right" w:pos="8504"/>
      </w:tabs>
    </w:pPr>
  </w:style>
  <w:style w:type="paragraph" w:styleId="Piedepgina">
    <w:name w:val="footer"/>
    <w:basedOn w:val="Normal"/>
    <w:rsid w:val="00622401"/>
    <w:pPr>
      <w:tabs>
        <w:tab w:val="center" w:pos="4252"/>
        <w:tab w:val="right" w:pos="8504"/>
      </w:tabs>
    </w:pPr>
  </w:style>
  <w:style w:type="paragraph" w:styleId="Textosinformato">
    <w:name w:val="Plain Text"/>
    <w:basedOn w:val="Normal"/>
    <w:link w:val="TextosinformatoCar"/>
    <w:uiPriority w:val="99"/>
    <w:rsid w:val="00B708FF"/>
    <w:rPr>
      <w:rFonts w:ascii="Arial" w:hAnsi="Arial" w:cs="Arial"/>
      <w:color w:val="000080"/>
      <w:sz w:val="20"/>
      <w:szCs w:val="20"/>
    </w:rPr>
  </w:style>
  <w:style w:type="character" w:customStyle="1" w:styleId="TextosinformatoCar">
    <w:name w:val="Texto sin formato Car"/>
    <w:basedOn w:val="Fuentedeprrafopredeter"/>
    <w:link w:val="Textosinformato"/>
    <w:uiPriority w:val="99"/>
    <w:rsid w:val="00B708FF"/>
    <w:rPr>
      <w:rFonts w:ascii="Arial" w:hAnsi="Arial" w:cs="Arial"/>
      <w:color w:val="000080"/>
    </w:rPr>
  </w:style>
  <w:style w:type="character" w:customStyle="1" w:styleId="EncabezadoCar">
    <w:name w:val="Encabezado Car"/>
    <w:basedOn w:val="Fuentedeprrafopredeter"/>
    <w:link w:val="Encabezado"/>
    <w:uiPriority w:val="99"/>
    <w:rsid w:val="007E7013"/>
    <w:rPr>
      <w:sz w:val="24"/>
      <w:szCs w:val="24"/>
    </w:rPr>
  </w:style>
  <w:style w:type="paragraph" w:styleId="Prrafodelista">
    <w:name w:val="List Paragraph"/>
    <w:basedOn w:val="Normal"/>
    <w:uiPriority w:val="34"/>
    <w:qFormat/>
    <w:rsid w:val="00BB6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446224">
      <w:bodyDiv w:val="1"/>
      <w:marLeft w:val="0"/>
      <w:marRight w:val="0"/>
      <w:marTop w:val="0"/>
      <w:marBottom w:val="0"/>
      <w:divBdr>
        <w:top w:val="none" w:sz="0" w:space="0" w:color="auto"/>
        <w:left w:val="none" w:sz="0" w:space="0" w:color="auto"/>
        <w:bottom w:val="none" w:sz="0" w:space="0" w:color="auto"/>
        <w:right w:val="none" w:sz="0" w:space="0" w:color="auto"/>
      </w:divBdr>
    </w:div>
    <w:div w:id="949431150">
      <w:bodyDiv w:val="1"/>
      <w:marLeft w:val="0"/>
      <w:marRight w:val="0"/>
      <w:marTop w:val="0"/>
      <w:marBottom w:val="0"/>
      <w:divBdr>
        <w:top w:val="none" w:sz="0" w:space="0" w:color="auto"/>
        <w:left w:val="none" w:sz="0" w:space="0" w:color="auto"/>
        <w:bottom w:val="none" w:sz="0" w:space="0" w:color="auto"/>
        <w:right w:val="none" w:sz="0" w:space="0" w:color="auto"/>
      </w:divBdr>
    </w:div>
    <w:div w:id="1061903736">
      <w:bodyDiv w:val="1"/>
      <w:marLeft w:val="0"/>
      <w:marRight w:val="0"/>
      <w:marTop w:val="0"/>
      <w:marBottom w:val="0"/>
      <w:divBdr>
        <w:top w:val="none" w:sz="0" w:space="0" w:color="auto"/>
        <w:left w:val="none" w:sz="0" w:space="0" w:color="auto"/>
        <w:bottom w:val="none" w:sz="0" w:space="0" w:color="auto"/>
        <w:right w:val="none" w:sz="0" w:space="0" w:color="auto"/>
      </w:divBdr>
    </w:div>
    <w:div w:id="1095785093">
      <w:bodyDiv w:val="1"/>
      <w:marLeft w:val="0"/>
      <w:marRight w:val="0"/>
      <w:marTop w:val="0"/>
      <w:marBottom w:val="0"/>
      <w:divBdr>
        <w:top w:val="none" w:sz="0" w:space="0" w:color="auto"/>
        <w:left w:val="none" w:sz="0" w:space="0" w:color="auto"/>
        <w:bottom w:val="none" w:sz="0" w:space="0" w:color="auto"/>
        <w:right w:val="none" w:sz="0" w:space="0" w:color="auto"/>
      </w:divBdr>
    </w:div>
    <w:div w:id="1150950374">
      <w:bodyDiv w:val="1"/>
      <w:marLeft w:val="0"/>
      <w:marRight w:val="0"/>
      <w:marTop w:val="0"/>
      <w:marBottom w:val="0"/>
      <w:divBdr>
        <w:top w:val="none" w:sz="0" w:space="0" w:color="auto"/>
        <w:left w:val="none" w:sz="0" w:space="0" w:color="auto"/>
        <w:bottom w:val="none" w:sz="0" w:space="0" w:color="auto"/>
        <w:right w:val="none" w:sz="0" w:space="0" w:color="auto"/>
      </w:divBdr>
    </w:div>
    <w:div w:id="1506049104">
      <w:bodyDiv w:val="1"/>
      <w:marLeft w:val="0"/>
      <w:marRight w:val="0"/>
      <w:marTop w:val="0"/>
      <w:marBottom w:val="0"/>
      <w:divBdr>
        <w:top w:val="none" w:sz="0" w:space="0" w:color="auto"/>
        <w:left w:val="none" w:sz="0" w:space="0" w:color="auto"/>
        <w:bottom w:val="none" w:sz="0" w:space="0" w:color="auto"/>
        <w:right w:val="none" w:sz="0" w:space="0" w:color="auto"/>
      </w:divBdr>
    </w:div>
    <w:div w:id="154405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dagogia.es/?page_id=65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p@csic.es" TargetMode="External"/><Relationship Id="rId5" Type="http://schemas.openxmlformats.org/officeDocument/2006/relationships/webSettings" Target="webSettings.xml"/><Relationship Id="rId10" Type="http://schemas.openxmlformats.org/officeDocument/2006/relationships/hyperlink" Target="mailto:sep@csic.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sepedagogi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313</Words>
  <Characters>1726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administración</Company>
  <LinksUpToDate>false</LinksUpToDate>
  <CharactersWithSpaces>2035</CharactersWithSpaces>
  <SharedDoc>false</SharedDoc>
  <HLinks>
    <vt:vector size="18" baseType="variant">
      <vt:variant>
        <vt:i4>3932213</vt:i4>
      </vt:variant>
      <vt:variant>
        <vt:i4>0</vt:i4>
      </vt:variant>
      <vt:variant>
        <vt:i4>0</vt:i4>
      </vt:variant>
      <vt:variant>
        <vt:i4>5</vt:i4>
      </vt:variant>
      <vt:variant>
        <vt:lpwstr>www.uv.es/soespe/pago2.htm</vt:lpwstr>
      </vt:variant>
      <vt:variant>
        <vt:lpwstr/>
      </vt:variant>
      <vt:variant>
        <vt:i4>6619248</vt:i4>
      </vt:variant>
      <vt:variant>
        <vt:i4>3</vt:i4>
      </vt:variant>
      <vt:variant>
        <vt:i4>0</vt:i4>
      </vt:variant>
      <vt:variant>
        <vt:i4>5</vt:i4>
      </vt:variant>
      <vt:variant>
        <vt:lpwstr>http://www.uv.es/soespe</vt:lpwstr>
      </vt:variant>
      <vt:variant>
        <vt:lpwstr/>
      </vt:variant>
      <vt:variant>
        <vt:i4>3538970</vt:i4>
      </vt:variant>
      <vt:variant>
        <vt:i4>0</vt:i4>
      </vt:variant>
      <vt:variant>
        <vt:i4>0</vt:i4>
      </vt:variant>
      <vt:variant>
        <vt:i4>5</vt:i4>
      </vt:variant>
      <vt:variant>
        <vt:lpwstr>mailto:sep@csic.es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CCHS</cp:lastModifiedBy>
  <cp:revision>30</cp:revision>
  <cp:lastPrinted>2013-10-24T09:22:00Z</cp:lastPrinted>
  <dcterms:created xsi:type="dcterms:W3CDTF">2014-02-09T11:27:00Z</dcterms:created>
  <dcterms:modified xsi:type="dcterms:W3CDTF">2017-06-15T10:25:00Z</dcterms:modified>
</cp:coreProperties>
</file>